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AF" w:rsidRPr="00722100" w:rsidRDefault="00CD01AF" w:rsidP="00CD01AF">
      <w:pPr>
        <w:pBdr>
          <w:top w:val="single" w:sz="4" w:space="1" w:color="000000"/>
          <w:bottom w:val="single" w:sz="4" w:space="1" w:color="000000"/>
        </w:pBdr>
        <w:spacing w:after="0" w:line="240" w:lineRule="auto"/>
        <w:rPr>
          <w:rFonts w:ascii="Verdana" w:hAnsi="Verdana"/>
          <w:b/>
          <w:color w:val="00B050"/>
          <w:sz w:val="24"/>
          <w:szCs w:val="24"/>
        </w:rPr>
      </w:pPr>
      <w:r w:rsidRPr="00722100">
        <w:rPr>
          <w:rFonts w:ascii="Verdana" w:hAnsi="Verdana"/>
          <w:b/>
          <w:color w:val="00B050"/>
          <w:sz w:val="24"/>
          <w:szCs w:val="24"/>
        </w:rPr>
        <w:t>Terms and Conditions</w:t>
      </w:r>
    </w:p>
    <w:p w:rsidR="00CD01AF" w:rsidRDefault="00CD01AF" w:rsidP="00CD01AF">
      <w:pPr>
        <w:pStyle w:val="Body"/>
        <w:rPr>
          <w:rFonts w:ascii="Verdana" w:hAnsi="Verdana"/>
        </w:rPr>
      </w:pPr>
    </w:p>
    <w:p w:rsidR="00CD01AF" w:rsidRPr="0076392B" w:rsidRDefault="00CD01AF" w:rsidP="00CD01AF">
      <w:pPr>
        <w:pStyle w:val="ListParagraph"/>
        <w:numPr>
          <w:ilvl w:val="0"/>
          <w:numId w:val="1"/>
        </w:numPr>
        <w:rPr>
          <w:rFonts w:ascii="Verdana" w:hAnsi="Verdana" w:cs="Arial"/>
        </w:rPr>
      </w:pPr>
      <w:r w:rsidRPr="0076392B">
        <w:rPr>
          <w:rStyle w:val="Strong"/>
          <w:rFonts w:ascii="Verdana" w:hAnsi="Verdana" w:cs="Arial"/>
          <w:b w:val="0"/>
        </w:rPr>
        <w:t>Recycle 1st</w:t>
      </w:r>
      <w:r w:rsidRPr="0076392B">
        <w:rPr>
          <w:rFonts w:ascii="Verdana" w:hAnsi="Verdana" w:cs="Arial"/>
        </w:rPr>
        <w:t xml:space="preserve"> undertakes to collect materials to be recycled from the Customer on agreed designated days but reserves the right to arrange for collection on alternative days as circumstances may dictate. </w:t>
      </w:r>
    </w:p>
    <w:p w:rsidR="00CD01AF" w:rsidRPr="00077FBE" w:rsidRDefault="00CD01AF" w:rsidP="00CD01AF">
      <w:pPr>
        <w:pStyle w:val="ListParagraph"/>
        <w:numPr>
          <w:ilvl w:val="0"/>
          <w:numId w:val="1"/>
        </w:numPr>
        <w:rPr>
          <w:rFonts w:ascii="Verdana" w:hAnsi="Verdana" w:cs="Arial"/>
        </w:rPr>
      </w:pPr>
      <w:r w:rsidRPr="00077FBE">
        <w:rPr>
          <w:rFonts w:ascii="Verdana" w:hAnsi="Verdana" w:cs="Arial"/>
        </w:rPr>
        <w:t>Recycle 1</w:t>
      </w:r>
      <w:r w:rsidRPr="00077FBE">
        <w:rPr>
          <w:rFonts w:ascii="Verdana" w:hAnsi="Verdana" w:cs="Arial"/>
          <w:vertAlign w:val="superscript"/>
        </w:rPr>
        <w:t>st</w:t>
      </w:r>
      <w:r w:rsidRPr="00077FBE">
        <w:rPr>
          <w:rFonts w:ascii="Verdana" w:hAnsi="Verdana" w:cs="Arial"/>
        </w:rPr>
        <w:t xml:space="preserve"> after collection of recycling will ensure that all recycling has been removed and that the area is </w:t>
      </w:r>
      <w:r>
        <w:rPr>
          <w:rFonts w:ascii="Verdana" w:hAnsi="Verdana" w:cs="Arial"/>
        </w:rPr>
        <w:t>left in the same state found</w:t>
      </w:r>
      <w:r w:rsidRPr="00077FBE">
        <w:rPr>
          <w:rFonts w:ascii="Verdana" w:hAnsi="Verdana" w:cs="Arial"/>
        </w:rPr>
        <w:t>.</w:t>
      </w:r>
    </w:p>
    <w:p w:rsidR="00CD01AF" w:rsidRPr="00077FBE" w:rsidRDefault="00CD01AF" w:rsidP="00CD01AF">
      <w:pPr>
        <w:pStyle w:val="ListParagraph"/>
        <w:rPr>
          <w:rFonts w:ascii="Verdana" w:hAnsi="Verdana" w:cs="Arial"/>
        </w:rPr>
      </w:pPr>
    </w:p>
    <w:p w:rsidR="00CD01AF" w:rsidRDefault="00CD01AF" w:rsidP="00CD01AF">
      <w:pPr>
        <w:pStyle w:val="ListParagraph"/>
        <w:numPr>
          <w:ilvl w:val="0"/>
          <w:numId w:val="1"/>
        </w:numPr>
        <w:rPr>
          <w:rFonts w:ascii="Verdana" w:hAnsi="Verdana" w:cs="Arial"/>
        </w:rPr>
      </w:pPr>
      <w:r w:rsidRPr="00077FBE">
        <w:rPr>
          <w:rFonts w:ascii="Verdana" w:hAnsi="Verdana" w:cs="Arial"/>
        </w:rPr>
        <w:t xml:space="preserve">The </w:t>
      </w:r>
      <w:r w:rsidRPr="00661BAF">
        <w:rPr>
          <w:rFonts w:ascii="Verdana" w:hAnsi="Verdana" w:cs="Arial"/>
          <w:b/>
        </w:rPr>
        <w:t>customer</w:t>
      </w:r>
      <w:r w:rsidRPr="00077FBE">
        <w:rPr>
          <w:rFonts w:ascii="Verdana" w:hAnsi="Verdana" w:cs="Arial"/>
        </w:rPr>
        <w:t xml:space="preserve"> will ensure that the categories of waste are on recycle 1</w:t>
      </w:r>
      <w:r w:rsidRPr="00077FBE">
        <w:rPr>
          <w:rFonts w:ascii="Verdana" w:hAnsi="Verdana" w:cs="Arial"/>
          <w:vertAlign w:val="superscript"/>
        </w:rPr>
        <w:t>st</w:t>
      </w:r>
      <w:r w:rsidRPr="00077FBE">
        <w:rPr>
          <w:rFonts w:ascii="Verdana" w:hAnsi="Verdana" w:cs="Arial"/>
        </w:rPr>
        <w:t xml:space="preserve">’s prescribed list. All waste will be placed in bags and that this bag is knotted, to prevent littering while transporting your materials! </w:t>
      </w:r>
      <w:r>
        <w:rPr>
          <w:rFonts w:ascii="Verdana" w:hAnsi="Verdana" w:cs="Arial"/>
        </w:rPr>
        <w:t xml:space="preserve"> </w:t>
      </w:r>
      <w:r w:rsidRPr="00CD01AF">
        <w:rPr>
          <w:rFonts w:ascii="Verdana" w:hAnsi="Verdana" w:cs="Arial"/>
          <w:b/>
        </w:rPr>
        <w:t>If you are bags are contaminated with food waste, we will not be able to collect.</w:t>
      </w:r>
    </w:p>
    <w:p w:rsidR="00CD01AF" w:rsidRDefault="00CD01AF" w:rsidP="00CD01AF">
      <w:pPr>
        <w:pStyle w:val="ListParagraph"/>
        <w:rPr>
          <w:rFonts w:ascii="Verdana" w:hAnsi="Verdana" w:cs="Arial"/>
        </w:rPr>
      </w:pPr>
    </w:p>
    <w:p w:rsidR="00CD01AF" w:rsidRDefault="00CD01AF" w:rsidP="00CD01AF">
      <w:pPr>
        <w:pStyle w:val="ListParagraph"/>
        <w:numPr>
          <w:ilvl w:val="0"/>
          <w:numId w:val="1"/>
        </w:numPr>
        <w:rPr>
          <w:rFonts w:ascii="Verdana" w:hAnsi="Verdana" w:cs="Arial"/>
        </w:rPr>
      </w:pPr>
      <w:r w:rsidRPr="00B23964">
        <w:rPr>
          <w:rFonts w:ascii="Verdana" w:hAnsi="Verdana" w:cs="Arial"/>
        </w:rPr>
        <w:t>Bags need to be placed on the customers curb outside their property on the pr</w:t>
      </w:r>
      <w:r>
        <w:rPr>
          <w:rFonts w:ascii="Verdana" w:hAnsi="Verdana" w:cs="Arial"/>
        </w:rPr>
        <w:t>e- arranged collection day, by 8</w:t>
      </w:r>
      <w:r w:rsidRPr="00B23964">
        <w:rPr>
          <w:rFonts w:ascii="Verdana" w:hAnsi="Verdana" w:cs="Arial"/>
        </w:rPr>
        <w:t>am or unless an alternative arrangement has been made.</w:t>
      </w:r>
      <w:r>
        <w:rPr>
          <w:rFonts w:ascii="Verdana" w:hAnsi="Verdana" w:cs="Arial"/>
        </w:rPr>
        <w:t xml:space="preserve"> (RESIDENTIAL ONLY)</w:t>
      </w:r>
    </w:p>
    <w:p w:rsidR="00CD01AF" w:rsidRDefault="00CD01AF" w:rsidP="00CD01AF">
      <w:pPr>
        <w:pStyle w:val="ListParagraph"/>
        <w:rPr>
          <w:rFonts w:ascii="Verdana" w:hAnsi="Verdana" w:cs="Arial"/>
        </w:rPr>
      </w:pPr>
    </w:p>
    <w:p w:rsidR="00CD01AF" w:rsidRPr="0076392B" w:rsidRDefault="00CD01AF" w:rsidP="00CD01AF">
      <w:pPr>
        <w:pStyle w:val="ListParagraph"/>
        <w:numPr>
          <w:ilvl w:val="0"/>
          <w:numId w:val="1"/>
        </w:numPr>
        <w:rPr>
          <w:rFonts w:ascii="Verdana" w:hAnsi="Verdana" w:cs="Arial"/>
        </w:rPr>
      </w:pPr>
      <w:r>
        <w:rPr>
          <w:rFonts w:ascii="Verdana" w:hAnsi="Verdana" w:cs="Arial"/>
        </w:rPr>
        <w:t>BAGS – Weekly collections – up to 4 bags of recycling fortnightly – up to 3 Bags</w:t>
      </w:r>
    </w:p>
    <w:p w:rsidR="00CD01AF" w:rsidRPr="00077FBE" w:rsidRDefault="00CD01AF" w:rsidP="00CD01AF">
      <w:pPr>
        <w:pStyle w:val="ListParagraph"/>
        <w:rPr>
          <w:rFonts w:ascii="Verdana" w:hAnsi="Verdana" w:cs="Arial"/>
        </w:rPr>
      </w:pPr>
    </w:p>
    <w:p w:rsidR="00CD01AF" w:rsidRPr="00077FBE" w:rsidRDefault="00CD01AF" w:rsidP="00CD01AF">
      <w:pPr>
        <w:pStyle w:val="ListParagraph"/>
        <w:numPr>
          <w:ilvl w:val="0"/>
          <w:numId w:val="1"/>
        </w:numPr>
        <w:rPr>
          <w:rFonts w:ascii="Verdana" w:hAnsi="Verdana" w:cs="Arial"/>
        </w:rPr>
      </w:pPr>
      <w:r w:rsidRPr="00077FBE">
        <w:rPr>
          <w:rFonts w:ascii="Verdana" w:hAnsi="Verdana" w:cs="Arial"/>
        </w:rPr>
        <w:t xml:space="preserve">Cardboard boxes must be </w:t>
      </w:r>
      <w:r w:rsidRPr="00661BAF">
        <w:rPr>
          <w:rFonts w:ascii="Verdana" w:hAnsi="Verdana" w:cs="Arial"/>
          <w:b/>
        </w:rPr>
        <w:t>flattened</w:t>
      </w:r>
      <w:r w:rsidRPr="00077FBE">
        <w:rPr>
          <w:rFonts w:ascii="Verdana" w:hAnsi="Verdana" w:cs="Arial"/>
        </w:rPr>
        <w:t xml:space="preserve"> if any are found whole, they will not be collected. No separation of recycling is required but is appreciated.</w:t>
      </w:r>
    </w:p>
    <w:p w:rsidR="00CD01AF" w:rsidRPr="00077FBE" w:rsidRDefault="00CD01AF" w:rsidP="00CD01AF">
      <w:pPr>
        <w:pStyle w:val="Body"/>
        <w:numPr>
          <w:ilvl w:val="0"/>
          <w:numId w:val="1"/>
        </w:numPr>
        <w:rPr>
          <w:rFonts w:ascii="Verdana" w:hAnsi="Verdana"/>
          <w:bCs/>
          <w:sz w:val="22"/>
          <w:szCs w:val="22"/>
        </w:rPr>
      </w:pPr>
      <w:r w:rsidRPr="00077FBE">
        <w:rPr>
          <w:rFonts w:ascii="Verdana" w:hAnsi="Verdana"/>
          <w:sz w:val="22"/>
          <w:szCs w:val="22"/>
        </w:rPr>
        <w:t xml:space="preserve">All plastic and tin recyclables need to be rinsed out for hygiene purposes. </w:t>
      </w:r>
      <w:r w:rsidRPr="00077FBE">
        <w:rPr>
          <w:rFonts w:ascii="Verdana" w:hAnsi="Verdana"/>
          <w:bCs/>
          <w:sz w:val="22"/>
          <w:szCs w:val="22"/>
        </w:rPr>
        <w:t xml:space="preserve">The sorting of materials are done by hand, so do not include </w:t>
      </w:r>
      <w:proofErr w:type="spellStart"/>
      <w:r w:rsidRPr="00077FBE">
        <w:rPr>
          <w:rFonts w:ascii="Verdana" w:hAnsi="Verdana"/>
          <w:bCs/>
          <w:sz w:val="22"/>
          <w:szCs w:val="22"/>
        </w:rPr>
        <w:t>unrinsed</w:t>
      </w:r>
      <w:proofErr w:type="spellEnd"/>
      <w:r w:rsidRPr="00077FBE">
        <w:rPr>
          <w:rFonts w:ascii="Verdana" w:hAnsi="Verdana"/>
          <w:bCs/>
          <w:sz w:val="22"/>
          <w:szCs w:val="22"/>
        </w:rPr>
        <w:t xml:space="preserve"> items (especially meat trays</w:t>
      </w:r>
      <w:r>
        <w:rPr>
          <w:rFonts w:ascii="Verdana" w:hAnsi="Verdana"/>
          <w:bCs/>
          <w:sz w:val="22"/>
          <w:szCs w:val="22"/>
        </w:rPr>
        <w:t xml:space="preserve"> and milk bottles</w:t>
      </w:r>
      <w:r w:rsidRPr="00077FBE">
        <w:rPr>
          <w:rFonts w:ascii="Verdana" w:hAnsi="Verdana"/>
          <w:bCs/>
          <w:sz w:val="22"/>
          <w:szCs w:val="22"/>
        </w:rPr>
        <w:t xml:space="preserve">). </w:t>
      </w:r>
    </w:p>
    <w:p w:rsidR="00CD01AF" w:rsidRPr="00077FBE" w:rsidRDefault="00CD01AF" w:rsidP="00CD01AF">
      <w:pPr>
        <w:pStyle w:val="Body"/>
        <w:rPr>
          <w:rFonts w:ascii="Verdana" w:hAnsi="Verdana"/>
          <w:bCs/>
          <w:sz w:val="22"/>
          <w:szCs w:val="22"/>
        </w:rPr>
      </w:pPr>
    </w:p>
    <w:p w:rsidR="00CD01AF" w:rsidRPr="00077FBE" w:rsidRDefault="00CD01AF" w:rsidP="00CD01AF">
      <w:pPr>
        <w:pStyle w:val="Body"/>
        <w:numPr>
          <w:ilvl w:val="0"/>
          <w:numId w:val="1"/>
        </w:numPr>
        <w:rPr>
          <w:rFonts w:ascii="Verdana" w:hAnsi="Verdana"/>
          <w:sz w:val="22"/>
          <w:szCs w:val="22"/>
        </w:rPr>
      </w:pPr>
      <w:r w:rsidRPr="00077FBE">
        <w:rPr>
          <w:rFonts w:ascii="Verdana" w:hAnsi="Verdana"/>
          <w:sz w:val="22"/>
          <w:szCs w:val="22"/>
        </w:rPr>
        <w:t>It is the responsibility of the customer to place recycling ready for collection. In the event that recycling is not put out or Recycle 1</w:t>
      </w:r>
      <w:r w:rsidRPr="00077FBE">
        <w:rPr>
          <w:rFonts w:ascii="Verdana" w:hAnsi="Verdana"/>
          <w:sz w:val="22"/>
          <w:szCs w:val="22"/>
          <w:vertAlign w:val="superscript"/>
        </w:rPr>
        <w:t>st</w:t>
      </w:r>
      <w:r w:rsidRPr="00077FBE">
        <w:rPr>
          <w:rFonts w:ascii="Verdana" w:hAnsi="Verdana"/>
          <w:sz w:val="22"/>
          <w:szCs w:val="22"/>
        </w:rPr>
        <w:t xml:space="preserve"> has not been advised to not collect, the collection will be charged to the customer’s account.</w:t>
      </w:r>
    </w:p>
    <w:p w:rsidR="00CD01AF" w:rsidRPr="00077FBE" w:rsidRDefault="00CD01AF" w:rsidP="00CD01AF">
      <w:pPr>
        <w:pStyle w:val="Body"/>
        <w:rPr>
          <w:rFonts w:ascii="Verdana" w:hAnsi="Verdana"/>
          <w:sz w:val="22"/>
          <w:szCs w:val="22"/>
        </w:rPr>
      </w:pPr>
    </w:p>
    <w:p w:rsidR="00CD01AF" w:rsidRPr="00C2294D" w:rsidRDefault="00CD01AF" w:rsidP="00CD01AF">
      <w:pPr>
        <w:pStyle w:val="Body"/>
        <w:numPr>
          <w:ilvl w:val="0"/>
          <w:numId w:val="1"/>
        </w:numPr>
        <w:rPr>
          <w:rFonts w:ascii="Verdana" w:hAnsi="Verdana" w:cs="Arial"/>
        </w:rPr>
      </w:pPr>
      <w:r w:rsidRPr="0076392B">
        <w:rPr>
          <w:rFonts w:ascii="Verdana" w:hAnsi="Verdana"/>
          <w:sz w:val="22"/>
          <w:szCs w:val="22"/>
        </w:rPr>
        <w:t>Collections are always paid in advance and not in arrears. If notice of cancellation of service is not received by Recycle 1st, the Customer is responsible for payment of service charges until such notice is received.</w:t>
      </w:r>
    </w:p>
    <w:p w:rsidR="00CD01AF" w:rsidRPr="0076392B" w:rsidRDefault="00CD01AF" w:rsidP="00CD01AF">
      <w:pPr>
        <w:pStyle w:val="Body"/>
        <w:numPr>
          <w:ilvl w:val="0"/>
          <w:numId w:val="1"/>
        </w:numPr>
        <w:rPr>
          <w:rFonts w:ascii="Verdana" w:hAnsi="Verdana" w:cs="Arial"/>
        </w:rPr>
      </w:pPr>
      <w:r>
        <w:rPr>
          <w:rFonts w:ascii="Verdana" w:hAnsi="Verdana" w:cs="Arial"/>
          <w:sz w:val="22"/>
          <w:szCs w:val="22"/>
        </w:rPr>
        <w:t xml:space="preserve">Please use your </w:t>
      </w:r>
      <w:r w:rsidRPr="00CD01AF">
        <w:rPr>
          <w:rFonts w:ascii="Verdana" w:hAnsi="Verdana" w:cs="Arial"/>
          <w:b/>
          <w:sz w:val="22"/>
          <w:szCs w:val="22"/>
        </w:rPr>
        <w:t>name and</w:t>
      </w:r>
      <w:r>
        <w:rPr>
          <w:rFonts w:ascii="Verdana" w:hAnsi="Verdana" w:cs="Arial"/>
          <w:sz w:val="22"/>
          <w:szCs w:val="22"/>
        </w:rPr>
        <w:t xml:space="preserve"> </w:t>
      </w:r>
      <w:r w:rsidRPr="00CD01AF">
        <w:rPr>
          <w:rFonts w:ascii="Verdana" w:hAnsi="Verdana" w:cs="Arial"/>
          <w:b/>
          <w:sz w:val="22"/>
          <w:szCs w:val="22"/>
        </w:rPr>
        <w:t>surname</w:t>
      </w:r>
      <w:r>
        <w:rPr>
          <w:rFonts w:ascii="Verdana" w:hAnsi="Verdana" w:cs="Arial"/>
          <w:sz w:val="22"/>
          <w:szCs w:val="22"/>
        </w:rPr>
        <w:t xml:space="preserve"> as the </w:t>
      </w:r>
      <w:r w:rsidRPr="00C2294D">
        <w:rPr>
          <w:rFonts w:ascii="Verdana" w:hAnsi="Verdana" w:cs="Arial"/>
          <w:b/>
          <w:sz w:val="22"/>
          <w:szCs w:val="22"/>
        </w:rPr>
        <w:t>Reference</w:t>
      </w:r>
      <w:r>
        <w:rPr>
          <w:rFonts w:ascii="Verdana" w:hAnsi="Verdana" w:cs="Arial"/>
          <w:sz w:val="22"/>
          <w:szCs w:val="22"/>
        </w:rPr>
        <w:t xml:space="preserve">. </w:t>
      </w:r>
    </w:p>
    <w:p w:rsidR="00CD01AF" w:rsidRPr="00661BAF" w:rsidRDefault="00CD01AF" w:rsidP="00CD01AF">
      <w:pPr>
        <w:pStyle w:val="Body"/>
        <w:numPr>
          <w:ilvl w:val="0"/>
          <w:numId w:val="1"/>
        </w:numPr>
        <w:rPr>
          <w:rFonts w:ascii="Verdana" w:hAnsi="Verdana" w:cs="Arial"/>
        </w:rPr>
      </w:pPr>
      <w:r w:rsidRPr="00661BAF">
        <w:rPr>
          <w:rFonts w:ascii="Verdana" w:hAnsi="Verdana"/>
          <w:sz w:val="22"/>
          <w:szCs w:val="22"/>
        </w:rPr>
        <w:t>Recycle</w:t>
      </w:r>
      <w:r>
        <w:rPr>
          <w:rFonts w:ascii="Verdana" w:hAnsi="Verdana"/>
          <w:sz w:val="22"/>
          <w:szCs w:val="22"/>
        </w:rPr>
        <w:t xml:space="preserve"> </w:t>
      </w:r>
      <w:r w:rsidRPr="00661BAF">
        <w:rPr>
          <w:rFonts w:ascii="Verdana" w:hAnsi="Verdana"/>
          <w:sz w:val="22"/>
          <w:szCs w:val="22"/>
        </w:rPr>
        <w:t xml:space="preserve">1st’s nominated Bank account details are: First National Bank </w:t>
      </w:r>
      <w:proofErr w:type="spellStart"/>
      <w:r>
        <w:rPr>
          <w:rFonts w:ascii="Verdana" w:hAnsi="Verdana"/>
          <w:sz w:val="22"/>
          <w:szCs w:val="22"/>
        </w:rPr>
        <w:t>Cheque</w:t>
      </w:r>
      <w:proofErr w:type="spellEnd"/>
      <w:r w:rsidRPr="00661BAF">
        <w:rPr>
          <w:rFonts w:ascii="Verdana" w:hAnsi="Verdana"/>
          <w:sz w:val="22"/>
          <w:szCs w:val="22"/>
        </w:rPr>
        <w:t xml:space="preserve"> Acc:</w:t>
      </w:r>
      <w:r w:rsidRPr="00661BAF">
        <w:rPr>
          <w:rFonts w:ascii="Verdana" w:hAnsi="Verdana" w:cs="Calibri"/>
          <w:sz w:val="22"/>
          <w:szCs w:val="22"/>
        </w:rPr>
        <w:t xml:space="preserve"> 62293005833</w:t>
      </w:r>
      <w:r w:rsidRPr="00661BAF">
        <w:rPr>
          <w:rFonts w:ascii="Verdana" w:hAnsi="Verdana"/>
          <w:sz w:val="22"/>
          <w:szCs w:val="22"/>
        </w:rPr>
        <w:t xml:space="preserve">, </w:t>
      </w:r>
      <w:r>
        <w:rPr>
          <w:rFonts w:ascii="Verdana" w:hAnsi="Verdana"/>
          <w:sz w:val="22"/>
          <w:szCs w:val="22"/>
        </w:rPr>
        <w:t>Epping</w:t>
      </w:r>
      <w:r w:rsidRPr="00661BAF">
        <w:rPr>
          <w:rFonts w:ascii="Verdana" w:hAnsi="Verdana"/>
          <w:sz w:val="22"/>
          <w:szCs w:val="22"/>
        </w:rPr>
        <w:t xml:space="preserve"> Branch 2</w:t>
      </w:r>
      <w:r>
        <w:rPr>
          <w:rFonts w:ascii="Verdana" w:hAnsi="Verdana"/>
          <w:sz w:val="22"/>
          <w:szCs w:val="22"/>
        </w:rPr>
        <w:t>008</w:t>
      </w:r>
      <w:r w:rsidRPr="00661BAF">
        <w:rPr>
          <w:rFonts w:ascii="Verdana" w:hAnsi="Verdana"/>
          <w:sz w:val="22"/>
          <w:szCs w:val="22"/>
        </w:rPr>
        <w:t>10</w:t>
      </w:r>
    </w:p>
    <w:p w:rsidR="00CD01AF" w:rsidRDefault="00CD01AF" w:rsidP="00CD01AF">
      <w:pPr>
        <w:pStyle w:val="ListParagraph"/>
        <w:rPr>
          <w:rFonts w:ascii="Verdana" w:hAnsi="Verdana" w:cs="Arial"/>
        </w:rPr>
      </w:pPr>
    </w:p>
    <w:p w:rsidR="00CD01AF" w:rsidRDefault="00CD01AF" w:rsidP="00CD01AF">
      <w:pPr>
        <w:pStyle w:val="ListParagraph"/>
        <w:numPr>
          <w:ilvl w:val="0"/>
          <w:numId w:val="1"/>
        </w:numPr>
        <w:rPr>
          <w:rFonts w:ascii="Verdana" w:hAnsi="Verdana" w:cs="Arial"/>
        </w:rPr>
      </w:pPr>
      <w:r w:rsidRPr="00077FBE">
        <w:rPr>
          <w:rFonts w:ascii="Verdana" w:hAnsi="Verdana" w:cs="Arial"/>
        </w:rPr>
        <w:t>Recycle 1</w:t>
      </w:r>
      <w:r w:rsidRPr="00077FBE">
        <w:rPr>
          <w:rFonts w:ascii="Verdana" w:hAnsi="Verdana" w:cs="Arial"/>
          <w:vertAlign w:val="superscript"/>
        </w:rPr>
        <w:t>st</w:t>
      </w:r>
      <w:r w:rsidRPr="00077FBE">
        <w:rPr>
          <w:rFonts w:ascii="Verdana" w:hAnsi="Verdana" w:cs="Arial"/>
        </w:rPr>
        <w:t xml:space="preserve"> will not be responsible for any loss or damage, whether direct, indirect or consequential, suffered by the Customer in respect of his property or person or any third party or person, arising from or in connection with the service provided. The Customer accepts the service at its sole risk.</w:t>
      </w:r>
    </w:p>
    <w:p w:rsidR="00CD01AF" w:rsidRPr="007F2FB0" w:rsidRDefault="00CD01AF" w:rsidP="00CD01AF">
      <w:pPr>
        <w:pStyle w:val="ListParagraph"/>
        <w:rPr>
          <w:rFonts w:ascii="Verdana" w:hAnsi="Verdana" w:cs="Arial"/>
          <w:b/>
        </w:rPr>
      </w:pPr>
    </w:p>
    <w:p w:rsidR="00CD01AF" w:rsidRPr="00661BAF" w:rsidRDefault="00CD01AF" w:rsidP="00CD01AF">
      <w:pPr>
        <w:pStyle w:val="ListParagraph"/>
        <w:numPr>
          <w:ilvl w:val="0"/>
          <w:numId w:val="1"/>
        </w:numPr>
        <w:rPr>
          <w:rFonts w:ascii="Verdana" w:hAnsi="Verdana"/>
        </w:rPr>
      </w:pPr>
      <w:r w:rsidRPr="00661BAF">
        <w:rPr>
          <w:rFonts w:ascii="Verdana" w:hAnsi="Verdana" w:cs="Arial"/>
          <w:b/>
        </w:rPr>
        <w:t>In the event that the City of Cape Town starts a recycling collection program in your area, and you have paid in advance for collection, you will be requested to continue with our service until it has expired. No refunds will be entertained.</w:t>
      </w:r>
    </w:p>
    <w:p w:rsidR="00CD01AF" w:rsidRDefault="00CD01AF" w:rsidP="00CD01AF">
      <w:pPr>
        <w:pStyle w:val="ListParagraph"/>
        <w:rPr>
          <w:rFonts w:ascii="Verdana" w:hAnsi="Verdana"/>
        </w:rPr>
      </w:pPr>
    </w:p>
    <w:p w:rsidR="00CD01AF" w:rsidRPr="00661BAF" w:rsidRDefault="00CD01AF" w:rsidP="00CD01AF">
      <w:pPr>
        <w:pStyle w:val="ListParagraph"/>
        <w:numPr>
          <w:ilvl w:val="0"/>
          <w:numId w:val="1"/>
        </w:numPr>
        <w:rPr>
          <w:rFonts w:ascii="Verdana" w:hAnsi="Verdana"/>
        </w:rPr>
      </w:pPr>
      <w:r w:rsidRPr="00661BAF">
        <w:rPr>
          <w:rFonts w:ascii="Verdana" w:hAnsi="Verdana"/>
        </w:rPr>
        <w:t>Thank you for completing this registration form.</w:t>
      </w:r>
    </w:p>
    <w:p w:rsidR="00CD01AF" w:rsidRPr="00077FBE" w:rsidRDefault="00CD01AF" w:rsidP="00CD01AF">
      <w:pPr>
        <w:pBdr>
          <w:top w:val="single" w:sz="4" w:space="1" w:color="595959"/>
          <w:bottom w:val="single" w:sz="4" w:space="1" w:color="595959"/>
        </w:pBdr>
        <w:rPr>
          <w:rFonts w:ascii="Verdana" w:hAnsi="Verdana"/>
          <w:b/>
          <w:color w:val="00B050"/>
          <w:sz w:val="24"/>
          <w:szCs w:val="24"/>
        </w:rPr>
      </w:pPr>
      <w:r w:rsidRPr="00077FBE">
        <w:rPr>
          <w:rFonts w:ascii="Verdana" w:hAnsi="Verdana"/>
          <w:b/>
          <w:color w:val="00B050"/>
          <w:sz w:val="24"/>
          <w:szCs w:val="24"/>
        </w:rPr>
        <w:t>Agreement</w:t>
      </w:r>
    </w:p>
    <w:p w:rsidR="00E75579" w:rsidRDefault="00CD01AF" w:rsidP="00CD01AF">
      <w:r w:rsidRPr="00077FBE">
        <w:rPr>
          <w:rFonts w:ascii="Verdana" w:hAnsi="Verdana" w:cs="Arial"/>
        </w:rPr>
        <w:t>Upon subscribing to the service, the customer shall agree to the above terms and conditions.</w:t>
      </w:r>
    </w:p>
    <w:sectPr w:rsidR="00E75579" w:rsidSect="00CD01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86ED1"/>
    <w:multiLevelType w:val="hybridMultilevel"/>
    <w:tmpl w:val="1556F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D01AF"/>
    <w:rsid w:val="00CD01AF"/>
    <w:rsid w:val="00E755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D01AF"/>
    <w:pPr>
      <w:spacing w:after="0" w:line="240" w:lineRule="auto"/>
    </w:pPr>
    <w:rPr>
      <w:rFonts w:ascii="Arial" w:eastAsia="Times New Roman" w:hAnsi="Arial"/>
      <w:sz w:val="20"/>
      <w:szCs w:val="20"/>
      <w:lang w:val="en-US"/>
    </w:rPr>
  </w:style>
  <w:style w:type="character" w:styleId="Strong">
    <w:name w:val="Strong"/>
    <w:uiPriority w:val="22"/>
    <w:qFormat/>
    <w:rsid w:val="00CD01AF"/>
    <w:rPr>
      <w:b/>
      <w:bCs/>
    </w:rPr>
  </w:style>
  <w:style w:type="paragraph" w:styleId="ListParagraph">
    <w:name w:val="List Paragraph"/>
    <w:basedOn w:val="Normal"/>
    <w:uiPriority w:val="34"/>
    <w:qFormat/>
    <w:rsid w:val="00CD01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GenUser</dc:creator>
  <cp:lastModifiedBy>GenUser</cp:lastModifiedBy>
  <cp:revision>1</cp:revision>
  <dcterms:created xsi:type="dcterms:W3CDTF">2019-02-03T20:12:00Z</dcterms:created>
  <dcterms:modified xsi:type="dcterms:W3CDTF">2019-02-03T20:14:00Z</dcterms:modified>
</cp:coreProperties>
</file>